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FC" w:rsidRDefault="007E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sheet đầu tiên, tìm tên học phần, tên phòng thi tương ứng với Sheet nào. Ví dụ ở đây là học phần </w:t>
      </w:r>
      <w:r w:rsidRPr="007E799F">
        <w:rPr>
          <w:rFonts w:ascii="Times New Roman" w:hAnsi="Times New Roman" w:cs="Times New Roman"/>
          <w:sz w:val="28"/>
          <w:szCs w:val="28"/>
        </w:rPr>
        <w:t>Lý luận nhà nước và pháp luật 2</w:t>
      </w:r>
      <w:r>
        <w:rPr>
          <w:rFonts w:ascii="Times New Roman" w:hAnsi="Times New Roman" w:cs="Times New Roman"/>
          <w:sz w:val="28"/>
          <w:szCs w:val="28"/>
        </w:rPr>
        <w:t xml:space="preserve"> phòng 2 tương ứng sheet 107</w:t>
      </w:r>
    </w:p>
    <w:p w:rsidR="007E799F" w:rsidRDefault="007E79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3E1549" wp14:editId="2699AEC7">
            <wp:extent cx="5943600" cy="1515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99F" w:rsidRDefault="007E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Nhấp phải vào vị trí khoanh đỏ trong hình, chọn sheet 107, bấm ok. Màn hình sẽ hiển thị sheet 107</w:t>
      </w:r>
    </w:p>
    <w:p w:rsidR="007E799F" w:rsidRPr="007E799F" w:rsidRDefault="007E79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773417" wp14:editId="61F85CF2">
            <wp:extent cx="5943600" cy="3992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99F" w:rsidRPr="007E7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9F"/>
    <w:rsid w:val="00384BFC"/>
    <w:rsid w:val="007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E734"/>
  <w15:chartTrackingRefBased/>
  <w15:docId w15:val="{8F79263D-AB59-4752-871B-38920E1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Minh</dc:creator>
  <cp:keywords/>
  <dc:description/>
  <cp:lastModifiedBy>Pham Duc Minh</cp:lastModifiedBy>
  <cp:revision>1</cp:revision>
  <dcterms:created xsi:type="dcterms:W3CDTF">2021-08-28T02:23:00Z</dcterms:created>
  <dcterms:modified xsi:type="dcterms:W3CDTF">2021-08-28T02:28:00Z</dcterms:modified>
</cp:coreProperties>
</file>